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20793b7ed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aaa8c8dba463b"/>
      <w:footerReference xmlns:r="http://schemas.openxmlformats.org/officeDocument/2006/relationships" w:type="default" r:id="Redcde657068c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aaa8c8dba463b" /><Relationship Type="http://schemas.openxmlformats.org/officeDocument/2006/relationships/footer" Target="/word/footer1.xml" Id="Redcde657068c496a" /></Relationships>
</file>