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8548d0d7b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TOKKE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99743459f4034e84"/>
      <w:footerReference xmlns:r="http://schemas.openxmlformats.org/officeDocument/2006/relationships" w:type="default" r:id="R5c2f75006170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43459f4034e84" /><Relationship Type="http://schemas.openxmlformats.org/officeDocument/2006/relationships/footer" Target="/word/footer1.xml" Id="R5c2f75006170407d" /></Relationships>
</file>