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771b10c6445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b52faa2c40644fec"/>
      <w:footerReference xmlns:r="http://schemas.openxmlformats.org/officeDocument/2006/relationships" w:type="default" r:id="R9e937e25cefe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faa2c40644fec" /><Relationship Type="http://schemas.openxmlformats.org/officeDocument/2006/relationships/footer" Target="/word/footer1.xml" Id="R9e937e25cefe42da" /></Relationships>
</file>