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7e62a5d6ab48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LEMBACH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Haslum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Haslum,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LEMBACH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19ed14d7264d27"/>
      <w:footerReference xmlns:r="http://schemas.openxmlformats.org/officeDocument/2006/relationships" w:type="default" r:id="R56726d9cfc924d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LEMBACH HOLDING AS   ·   Org.nr 961 994 713   ·   Kirkeveien 58   ·   1344 HASLUM   ·   Tlf. 67 51 85 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LEMBACH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19ed14d7264d27" /><Relationship Type="http://schemas.openxmlformats.org/officeDocument/2006/relationships/footer" Target="/word/footer1.xml" Id="R56726d9cfc924dad" /></Relationships>
</file>