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8b5b5f40d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NORD-AURDAL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NORD-AURDAL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69d2bc10e346de"/>
      <w:footerReference xmlns:r="http://schemas.openxmlformats.org/officeDocument/2006/relationships" w:type="default" r:id="Ra229d8f805e6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69d2bc10e346de" /><Relationship Type="http://schemas.openxmlformats.org/officeDocument/2006/relationships/footer" Target="/word/footer1.xml" Id="Ra229d8f805e64e9c" /></Relationships>
</file>