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299130381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BØMLO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PARTNER AS</w:t>
      </w:r>
    </w:p>
    <w:sectPr>
      <w:headerReference xmlns:r="http://schemas.openxmlformats.org/officeDocument/2006/relationships" w:type="default" r:id="Rc33b7afe30154df3"/>
      <w:footerReference xmlns:r="http://schemas.openxmlformats.org/officeDocument/2006/relationships" w:type="default" r:id="R63033697d075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PARTNER AS   ·   Org.nr 957 796 613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b7afe30154df3" /><Relationship Type="http://schemas.openxmlformats.org/officeDocument/2006/relationships/footer" Target="/word/footer1.xml" Id="R63033697d075412d" /></Relationships>
</file>