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a1d1f045c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LISTA REGNSKAPSLAG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LISTA REGNSKAPSLAG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803dafb5c44fe"/>
      <w:footerReference xmlns:r="http://schemas.openxmlformats.org/officeDocument/2006/relationships" w:type="default" r:id="Ra6e5fd652f09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LISTA REGNSKAPSLAG AS   ·   Org.nr 955 367 286   ·   Nordre vei 6   ·   4560 VANSE   ·   Tlf. 38 39 37 10   ·   post@listaregnskapslag.no   ·   www.listaregnskapslag.no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LISTA REGNSKAPSLAG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803dafb5c44fe" /><Relationship Type="http://schemas.openxmlformats.org/officeDocument/2006/relationships/footer" Target="/word/footer1.xml" Id="Ra6e5fd652f09409c" /></Relationships>
</file>