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4072729bc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AS REALBYGG, org.nr 950 525 932,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fdc9aa6ebe764c2a"/>
      <w:footerReference xmlns:r="http://schemas.openxmlformats.org/officeDocument/2006/relationships" w:type="default" r:id="R9a1cc72211fc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9aa6ebe764c2a" /><Relationship Type="http://schemas.openxmlformats.org/officeDocument/2006/relationships/footer" Target="/word/footer1.xml" Id="R9a1cc72211fc408d" /></Relationships>
</file>