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bbfa12ed94a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REALBYGG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REALBYGG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8853c5ed7244b8"/>
      <w:footerReference xmlns:r="http://schemas.openxmlformats.org/officeDocument/2006/relationships" w:type="default" r:id="Rb255e269f5ac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8853c5ed7244b8" /><Relationship Type="http://schemas.openxmlformats.org/officeDocument/2006/relationships/footer" Target="/word/footer1.xml" Id="Rb255e269f5ac4901" /></Relationships>
</file>