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92a31c1c341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809defd899cb424b"/>
      <w:footerReference xmlns:r="http://schemas.openxmlformats.org/officeDocument/2006/relationships" w:type="default" r:id="R40f061d9d691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defd899cb424b" /><Relationship Type="http://schemas.openxmlformats.org/officeDocument/2006/relationships/footer" Target="/word/footer1.xml" Id="R40f061d9d6914ace" /></Relationships>
</file>