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d94acc8f1a4c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A/S Skarv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A/S Skarv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ae5d94e4b0452a"/>
      <w:footerReference xmlns:r="http://schemas.openxmlformats.org/officeDocument/2006/relationships" w:type="default" r:id="R7e4c5cd5cbe348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Skarv   ·   Org.nr 947 514 113   ·   Inkognitogata 19   ·   0257 OSLO   ·   Tlf. 22 44 31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Skarv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ae5d94e4b0452a" /><Relationship Type="http://schemas.openxmlformats.org/officeDocument/2006/relationships/footer" Target="/word/footer1.xml" Id="R7e4c5cd5cbe34877" /></Relationships>
</file>