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cacf180a2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d20fe2610c994da4"/>
      <w:footerReference xmlns:r="http://schemas.openxmlformats.org/officeDocument/2006/relationships" w:type="default" r:id="R334764bba785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fe2610c994da4" /><Relationship Type="http://schemas.openxmlformats.org/officeDocument/2006/relationships/footer" Target="/word/footer1.xml" Id="R334764bba7854a59" /></Relationships>
</file>