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e5063e7a8e4a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BERGSLEP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Sylte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Sylte,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BERGSLEP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367cb017bb24e68"/>
      <w:footerReference xmlns:r="http://schemas.openxmlformats.org/officeDocument/2006/relationships" w:type="default" r:id="Rbeba6d02086d4c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BERGSLEP INVEST AS   ·   Org.nr 937 712 421   ·   6144 SYLTE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BERGSLEP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67cb017bb24e68" /><Relationship Type="http://schemas.openxmlformats.org/officeDocument/2006/relationships/footer" Target="/word/footer1.xml" Id="Rbeba6d02086d4c37" /></Relationships>
</file>