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48c7bede4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TAYLOR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6ea874c4bef44ea4"/>
      <w:footerReference xmlns:r="http://schemas.openxmlformats.org/officeDocument/2006/relationships" w:type="default" r:id="R2acafa9f6931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874c4bef44ea4" /><Relationship Type="http://schemas.openxmlformats.org/officeDocument/2006/relationships/footer" Target="/word/footer1.xml" Id="R2acafa9f6931429a" /></Relationships>
</file>