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b3eea905a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KLYVE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KLYVE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00087e3bc47a5"/>
      <w:footerReference xmlns:r="http://schemas.openxmlformats.org/officeDocument/2006/relationships" w:type="default" r:id="R8e1c4c6b248c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AS   ·   Org.nr 935 501 113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00087e3bc47a5" /><Relationship Type="http://schemas.openxmlformats.org/officeDocument/2006/relationships/footer" Target="/word/footer1.xml" Id="R8e1c4c6b248c4128" /></Relationships>
</file>