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17909b8c94e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4e13855b340a8"/>
      <w:footerReference xmlns:r="http://schemas.openxmlformats.org/officeDocument/2006/relationships" w:type="default" r:id="Re937e6376b7f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SUMBRA AS   ·   Org.nr 934 974 875   ·   Mellomstykket 5   ·   3032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4e13855b340a8" /><Relationship Type="http://schemas.openxmlformats.org/officeDocument/2006/relationships/footer" Target="/word/footer1.xml" Id="Re937e6376b7f4c64" /></Relationships>
</file>