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d309dc0e1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1f1828d4f844405a"/>
      <w:footerReference xmlns:r="http://schemas.openxmlformats.org/officeDocument/2006/relationships" w:type="default" r:id="R80403b68f375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828d4f844405a" /><Relationship Type="http://schemas.openxmlformats.org/officeDocument/2006/relationships/footer" Target="/word/footer1.xml" Id="R80403b68f3754f65" /></Relationships>
</file>