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b01ff587a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deea0c618413e"/>
      <w:footerReference xmlns:r="http://schemas.openxmlformats.org/officeDocument/2006/relationships" w:type="default" r:id="R2ac6f49433d2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deea0c618413e" /><Relationship Type="http://schemas.openxmlformats.org/officeDocument/2006/relationships/footer" Target="/word/footer1.xml" Id="R2ac6f49433d240f0" /></Relationships>
</file>