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1ce4761c2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930f4af424ce1"/>
      <w:footerReference xmlns:r="http://schemas.openxmlformats.org/officeDocument/2006/relationships" w:type="default" r:id="R69574214cff7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REGNSKAP AS   ·   Org.nr 934 037 871   ·   Asalkleiva 14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930f4af424ce1" /><Relationship Type="http://schemas.openxmlformats.org/officeDocument/2006/relationships/footer" Target="/word/footer1.xml" Id="R69574214cff7419c" /></Relationships>
</file>