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9e663487e4a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ETIQ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ETIQ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7acbf88cbd4859"/>
      <w:footerReference xmlns:r="http://schemas.openxmlformats.org/officeDocument/2006/relationships" w:type="default" r:id="Rd8f401c4c78e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ETIQ AS   ·   Org.nr 933 885 402   ·   Andersrødveien 2   ·   1642 SALTNES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ETIQ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acbf88cbd4859" /><Relationship Type="http://schemas.openxmlformats.org/officeDocument/2006/relationships/footer" Target="/word/footer1.xml" Id="Rd8f401c4c78e4607" /></Relationships>
</file>