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5625c3296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74c3008b94ab7"/>
      <w:footerReference xmlns:r="http://schemas.openxmlformats.org/officeDocument/2006/relationships" w:type="default" r:id="R67ed6d58bf3a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GRUNG AS   ·   Org.nr 933 182 649   ·   Balders gate 26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74c3008b94ab7" /><Relationship Type="http://schemas.openxmlformats.org/officeDocument/2006/relationships/footer" Target="/word/footer1.xml" Id="R67ed6d58bf3a4d73" /></Relationships>
</file>