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74e3f1ce445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VGERHARDSEN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VGERHARDSEN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a681e3d5594161"/>
      <w:footerReference xmlns:r="http://schemas.openxmlformats.org/officeDocument/2006/relationships" w:type="default" r:id="R6e68f9fa48d1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VGERHARDSEN HOLDING AS   ·   Org.nr 932 564 521   ·   Furutoppen 7   ·   1621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VGERHARDSEN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681e3d5594161" /><Relationship Type="http://schemas.openxmlformats.org/officeDocument/2006/relationships/footer" Target="/word/footer1.xml" Id="R6e68f9fa48d14c36" /></Relationships>
</file>