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88ed4f91949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NORVIC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NORVIC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992f5aa614f2f"/>
      <w:footerReference xmlns:r="http://schemas.openxmlformats.org/officeDocument/2006/relationships" w:type="default" r:id="Rcff8e71065ed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NORVIC HOLDING AS   ·   Org.nr 931 407 430   ·   Konglelia 3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992f5aa614f2f" /><Relationship Type="http://schemas.openxmlformats.org/officeDocument/2006/relationships/footer" Target="/word/footer1.xml" Id="Rcff8e71065ed4a77" /></Relationships>
</file>