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dd882ab1e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ELIAS TSCHERNUTTER ARKITEKTUR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ELIAS TSCHERNUTTER ARKITEKTUR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c6aff02614e72"/>
      <w:footerReference xmlns:r="http://schemas.openxmlformats.org/officeDocument/2006/relationships" w:type="default" r:id="R70cdfdc3a1e1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ELIAS TSCHERNUTTER ARKITEKTUR   ·   Org.nr 930 772 739   ·   Smedgata 34   ·   0651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ELIAS TSCHERNUTTER ARKITEKTUR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c6aff02614e72" /><Relationship Type="http://schemas.openxmlformats.org/officeDocument/2006/relationships/footer" Target="/word/footer1.xml" Id="R70cdfdc3a1e1444b" /></Relationships>
</file>