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55a86450c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SEHV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SEHV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857f4d18940be"/>
      <w:footerReference xmlns:r="http://schemas.openxmlformats.org/officeDocument/2006/relationships" w:type="default" r:id="R747eef1ce439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SEHV INVEST AS   ·   Org.nr 930 634 166   ·   Lille Starefossveien 29C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SEHV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857f4d18940be" /><Relationship Type="http://schemas.openxmlformats.org/officeDocument/2006/relationships/footer" Target="/word/footer1.xml" Id="R747eef1ce4394023" /></Relationships>
</file>