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6c961da01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RAVNEBERG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RAVNEBERG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c902b3e464ac3"/>
      <w:footerReference xmlns:r="http://schemas.openxmlformats.org/officeDocument/2006/relationships" w:type="default" r:id="Rd59924b5632e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c902b3e464ac3" /><Relationship Type="http://schemas.openxmlformats.org/officeDocument/2006/relationships/footer" Target="/word/footer1.xml" Id="Rd59924b5632e4898" /></Relationships>
</file>