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19ebc3e65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622b134ee4a86"/>
      <w:footerReference xmlns:r="http://schemas.openxmlformats.org/officeDocument/2006/relationships" w:type="default" r:id="Rac6b6e3f92ce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622b134ee4a86" /><Relationship Type="http://schemas.openxmlformats.org/officeDocument/2006/relationships/footer" Target="/word/footer1.xml" Id="Rac6b6e3f92ce41cb" /></Relationships>
</file>