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de599e0ab42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e1b912a782784e7c"/>
      <w:footerReference xmlns:r="http://schemas.openxmlformats.org/officeDocument/2006/relationships" w:type="default" r:id="R433cf7a6bc29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912a782784e7c" /><Relationship Type="http://schemas.openxmlformats.org/officeDocument/2006/relationships/footer" Target="/word/footer1.xml" Id="R433cf7a6bc29406d" /></Relationships>
</file>