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c80cb6b0f47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SKJELLERFJELLET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SKJELLERFJELLET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2722d6703b4ec2"/>
      <w:footerReference xmlns:r="http://schemas.openxmlformats.org/officeDocument/2006/relationships" w:type="default" r:id="R2d3cbf17c14c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SKJELLERFJELLET AS   ·   Org.nr 930 363 545   ·   Folabruveien 215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SKJELLERFJELLET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722d6703b4ec2" /><Relationship Type="http://schemas.openxmlformats.org/officeDocument/2006/relationships/footer" Target="/word/footer1.xml" Id="R2d3cbf17c14c4d9b" /></Relationships>
</file>