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27856ebe1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ebc26f4204460"/>
      <w:footerReference xmlns:r="http://schemas.openxmlformats.org/officeDocument/2006/relationships" w:type="default" r:id="Rf0743b1d8bbe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HOLGERS1 AS   ·   Org.nr 930 307 807   ·   Sollien 98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ebc26f4204460" /><Relationship Type="http://schemas.openxmlformats.org/officeDocument/2006/relationships/footer" Target="/word/footer1.xml" Id="Rf0743b1d8bbe4fb1" /></Relationships>
</file>