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524f446e8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8beec63cfa4355"/>
      <w:footerReference xmlns:r="http://schemas.openxmlformats.org/officeDocument/2006/relationships" w:type="default" r:id="R8053b9a13852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beec63cfa4355" /><Relationship Type="http://schemas.openxmlformats.org/officeDocument/2006/relationships/footer" Target="/word/footer1.xml" Id="R8053b9a138524adc" /></Relationships>
</file>