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628042991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a34d795244f6c"/>
      <w:footerReference xmlns:r="http://schemas.openxmlformats.org/officeDocument/2006/relationships" w:type="default" r:id="R5571ce2ac420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a34d795244f6c" /><Relationship Type="http://schemas.openxmlformats.org/officeDocument/2006/relationships/footer" Target="/word/footer1.xml" Id="R5571ce2ac42044e5" /></Relationships>
</file>