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9cec8315749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PROGRESSO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PROGRESSO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b0f6fea118459a"/>
      <w:footerReference xmlns:r="http://schemas.openxmlformats.org/officeDocument/2006/relationships" w:type="default" r:id="Rf35869bb902b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PROGRESSO INVEST AS   ·   Org.nr 930 052 671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PROGRESSO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0f6fea118459a" /><Relationship Type="http://schemas.openxmlformats.org/officeDocument/2006/relationships/footer" Target="/word/footer1.xml" Id="Rf35869bb902b4e76" /></Relationships>
</file>