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4f8e04cb7c40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VB RØRSERVICE VVS AS</w:t>
      </w:r>
    </w:p>
    <w:sectPr>
      <w:headerReference xmlns:r="http://schemas.openxmlformats.org/officeDocument/2006/relationships" w:type="default" r:id="R7f4ecf4f72664f84"/>
      <w:footerReference xmlns:r="http://schemas.openxmlformats.org/officeDocument/2006/relationships" w:type="default" r:id="R799912e724c74c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 RØRSERVICE VVS AS   ·   Org.nr 929 939 921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 RØRSERVICE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4ecf4f72664f84" /><Relationship Type="http://schemas.openxmlformats.org/officeDocument/2006/relationships/footer" Target="/word/footer1.xml" Id="R799912e724c74cc7" /></Relationships>
</file>