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d4e16d4074e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JAVIPA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JAVIPA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c78305b7bc429a"/>
      <w:footerReference xmlns:r="http://schemas.openxmlformats.org/officeDocument/2006/relationships" w:type="default" r:id="Rb0d13a9edef0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JAVIPA AS   ·   Org.nr 929 734 513   ·   Damsgårdsveien 14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JAVIPA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78305b7bc429a" /><Relationship Type="http://schemas.openxmlformats.org/officeDocument/2006/relationships/footer" Target="/word/footer1.xml" Id="Rb0d13a9edef04046" /></Relationships>
</file>