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55788805d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ed5d071624a6c"/>
      <w:footerReference xmlns:r="http://schemas.openxmlformats.org/officeDocument/2006/relationships" w:type="default" r:id="Rb503af8d14bb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 HOLDING AS   ·   Org.nr 929 590 708   ·   Huitfeldts gate 32A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ed5d071624a6c" /><Relationship Type="http://schemas.openxmlformats.org/officeDocument/2006/relationships/footer" Target="/word/footer1.xml" Id="Rb503af8d14bb40c2" /></Relationships>
</file>