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af512e159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AURNELIA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8c0a5783971340db"/>
      <w:footerReference xmlns:r="http://schemas.openxmlformats.org/officeDocument/2006/relationships" w:type="default" r:id="R04594a3560a3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a5783971340db" /><Relationship Type="http://schemas.openxmlformats.org/officeDocument/2006/relationships/footer" Target="/word/footer1.xml" Id="R04594a3560a345dc" /></Relationships>
</file>