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adc92223c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321470a6c0114211"/>
      <w:footerReference xmlns:r="http://schemas.openxmlformats.org/officeDocument/2006/relationships" w:type="default" r:id="R5d7bef3c03ee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470a6c0114211" /><Relationship Type="http://schemas.openxmlformats.org/officeDocument/2006/relationships/footer" Target="/word/footer1.xml" Id="R5d7bef3c03ee49ab" /></Relationships>
</file>