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595ca287b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7f39749b23234ca5"/>
      <w:footerReference xmlns:r="http://schemas.openxmlformats.org/officeDocument/2006/relationships" w:type="default" r:id="R80f901e7ba79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9749b23234ca5" /><Relationship Type="http://schemas.openxmlformats.org/officeDocument/2006/relationships/footer" Target="/word/footer1.xml" Id="R80f901e7ba794494" /></Relationships>
</file>