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41677f947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07595db1f6494d"/>
      <w:footerReference xmlns:r="http://schemas.openxmlformats.org/officeDocument/2006/relationships" w:type="default" r:id="R59781693bf46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7595db1f6494d" /><Relationship Type="http://schemas.openxmlformats.org/officeDocument/2006/relationships/footer" Target="/word/footer1.xml" Id="R59781693bf4648dc" /></Relationships>
</file>