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bd69ee64ca4e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LICON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LICON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4f9540a7f3473b"/>
      <w:footerReference xmlns:r="http://schemas.openxmlformats.org/officeDocument/2006/relationships" w:type="default" r:id="R6f0c7b46177d4f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LICON AS   ·   Org.nr 927 167 883   ·   Apeltunhaugene 90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4f9540a7f3473b" /><Relationship Type="http://schemas.openxmlformats.org/officeDocument/2006/relationships/footer" Target="/word/footer1.xml" Id="R6f0c7b46177d4fa2" /></Relationships>
</file>