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a20e65bd749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ae5c2fa904aea"/>
      <w:footerReference xmlns:r="http://schemas.openxmlformats.org/officeDocument/2006/relationships" w:type="default" r:id="R15fee010b5ea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ae5c2fa904aea" /><Relationship Type="http://schemas.openxmlformats.org/officeDocument/2006/relationships/footer" Target="/word/footer1.xml" Id="R15fee010b5ea4325" /></Relationships>
</file>