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7f136ce1b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VFLA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VFLA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0bd28d119424b"/>
      <w:footerReference xmlns:r="http://schemas.openxmlformats.org/officeDocument/2006/relationships" w:type="default" r:id="R8ac6ee30ef1f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VFLA AS   ·   Org.nr 926 570 544   ·   Dynge 40A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VFLA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0bd28d119424b" /><Relationship Type="http://schemas.openxmlformats.org/officeDocument/2006/relationships/footer" Target="/word/footer1.xml" Id="R8ac6ee30ef1f4c37" /></Relationships>
</file>