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36906bdd6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3bac29d9123d49b7"/>
      <w:footerReference xmlns:r="http://schemas.openxmlformats.org/officeDocument/2006/relationships" w:type="default" r:id="R6cd30814501d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c29d9123d49b7" /><Relationship Type="http://schemas.openxmlformats.org/officeDocument/2006/relationships/footer" Target="/word/footer1.xml" Id="R6cd30814501d45e9" /></Relationships>
</file>