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3f8157a82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463e3f82967d4da5"/>
      <w:footerReference xmlns:r="http://schemas.openxmlformats.org/officeDocument/2006/relationships" w:type="default" r:id="Ra3ae278b4327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e3f82967d4da5" /><Relationship Type="http://schemas.openxmlformats.org/officeDocument/2006/relationships/footer" Target="/word/footer1.xml" Id="Ra3ae278b4327494b" /></Relationships>
</file>