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d831289f7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BIKSET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BIKSET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f9440515d42d5"/>
      <w:footerReference xmlns:r="http://schemas.openxmlformats.org/officeDocument/2006/relationships" w:type="default" r:id="R33b62f977a83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BIKSET INVEST AS   ·   Org.nr 926 096 672   ·   Fløvegen 174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BIKSET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f9440515d42d5" /><Relationship Type="http://schemas.openxmlformats.org/officeDocument/2006/relationships/footer" Target="/word/footer1.xml" Id="R33b62f977a834f70" /></Relationships>
</file>