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fd1944ef5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OXHOLM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OXHOLM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8cf23527e143f7"/>
      <w:footerReference xmlns:r="http://schemas.openxmlformats.org/officeDocument/2006/relationships" w:type="default" r:id="Rd238f869bbe1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OXHOLM INVEST AS   ·   Org.nr 926 096 567   ·   c/o Are Oxholm, Olav Selvaags plass 4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OXHOLM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8cf23527e143f7" /><Relationship Type="http://schemas.openxmlformats.org/officeDocument/2006/relationships/footer" Target="/word/footer1.xml" Id="Rd238f869bbe14904" /></Relationships>
</file>