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67e65260d54a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FLINKE FOLK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FLINKE FOLK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d9643caeae4ab6"/>
      <w:footerReference xmlns:r="http://schemas.openxmlformats.org/officeDocument/2006/relationships" w:type="default" r:id="Re8d3aa111c0145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FLINKE FOLK AS   ·   Org.nr 926 087 932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FLINKE FOLK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d9643caeae4ab6" /><Relationship Type="http://schemas.openxmlformats.org/officeDocument/2006/relationships/footer" Target="/word/footer1.xml" Id="Re8d3aa111c01459c" /></Relationships>
</file>