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c3a096856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ENGER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ENGER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557a995524d91"/>
      <w:footerReference xmlns:r="http://schemas.openxmlformats.org/officeDocument/2006/relationships" w:type="default" r:id="R293127963a5a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ENGER INVEST AS   ·   Org.nr 926 045 342   ·   Bankveien 25B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ENGER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557a995524d91" /><Relationship Type="http://schemas.openxmlformats.org/officeDocument/2006/relationships/footer" Target="/word/footer1.xml" Id="R293127963a5a4464" /></Relationships>
</file>