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6abc76a25f4b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FORREST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Melhus,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FORREST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afe83ad930497f"/>
      <w:footerReference xmlns:r="http://schemas.openxmlformats.org/officeDocument/2006/relationships" w:type="default" r:id="R92b5a25680c847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FORREST HOLDING AS   ·   Org.nr 925 982 474   ·   Bagøyvegen 186   ·   7224 MELHUS   ·   thomas@gauldal.eu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FORREST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afe83ad930497f" /><Relationship Type="http://schemas.openxmlformats.org/officeDocument/2006/relationships/footer" Target="/word/footer1.xml" Id="R92b5a25680c847bb" /></Relationships>
</file>